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33E" w:rsidRDefault="007B5734" w:rsidP="00353976">
      <w:pPr>
        <w:pStyle w:val="Titel"/>
        <w:jc w:val="left"/>
      </w:pPr>
      <w:r>
        <w:t xml:space="preserve">                      Vendeskema</w:t>
      </w:r>
    </w:p>
    <w:p w:rsidR="00D67B35" w:rsidRDefault="000F7806" w:rsidP="005C333E">
      <w:pPr>
        <w:pStyle w:val="Titel"/>
        <w:ind w:left="1304" w:firstLine="1304"/>
        <w:jc w:val="left"/>
      </w:pPr>
      <w:r>
        <w:tab/>
      </w:r>
      <w:r>
        <w:tab/>
      </w:r>
      <w:r>
        <w:tab/>
      </w:r>
    </w:p>
    <w:tbl>
      <w:tblPr>
        <w:tblStyle w:val="Tabel-Gitter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5244"/>
        <w:gridCol w:w="993"/>
        <w:gridCol w:w="992"/>
      </w:tblGrid>
      <w:tr w:rsidR="007A46F9" w:rsidTr="00CB16C6">
        <w:tc>
          <w:tcPr>
            <w:tcW w:w="993" w:type="dxa"/>
          </w:tcPr>
          <w:p w:rsidR="007A46F9" w:rsidRDefault="007A46F9">
            <w:r>
              <w:t>Navn</w:t>
            </w:r>
          </w:p>
        </w:tc>
        <w:tc>
          <w:tcPr>
            <w:tcW w:w="5244" w:type="dxa"/>
          </w:tcPr>
          <w:p w:rsidR="007A46F9" w:rsidRDefault="007A46F9"/>
        </w:tc>
        <w:tc>
          <w:tcPr>
            <w:tcW w:w="993" w:type="dxa"/>
          </w:tcPr>
          <w:p w:rsidR="007A46F9" w:rsidRDefault="007A46F9">
            <w:proofErr w:type="spellStart"/>
            <w:r>
              <w:t>Stuenr</w:t>
            </w:r>
            <w:proofErr w:type="spellEnd"/>
          </w:p>
        </w:tc>
        <w:tc>
          <w:tcPr>
            <w:tcW w:w="992" w:type="dxa"/>
          </w:tcPr>
          <w:p w:rsidR="007A46F9" w:rsidRDefault="007A46F9"/>
        </w:tc>
      </w:tr>
    </w:tbl>
    <w:p w:rsidR="007A46F9" w:rsidRDefault="007A46F9"/>
    <w:p w:rsidR="00F86A17" w:rsidRPr="00F86A17" w:rsidRDefault="00F86A1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  <w:r w:rsidR="00DE1F1B">
              <w:t xml:space="preserve">: 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bookmarkStart w:id="0" w:name="_GoBack"/>
            <w:bookmarkEnd w:id="0"/>
          </w:p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</w:p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</w:p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</w:p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  <w:r w:rsidR="00DE1F1B">
              <w:t>: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  <w:r w:rsidR="00DE1F1B">
              <w:t xml:space="preserve">: 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  <w:r w:rsidR="00DE1F1B">
              <w:t xml:space="preserve">: 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CB05B9" w:rsidP="00CB05B9">
            <w:r>
              <w:t xml:space="preserve">                                            </w:t>
            </w:r>
            <w:r w:rsidR="002834EC">
              <w:t xml:space="preserve">                           Dato</w:t>
            </w:r>
            <w:r w:rsidR="00DE1F1B">
              <w:t xml:space="preserve">: 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  <w:r w:rsidR="00DE1F1B">
              <w:t xml:space="preserve">: 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D67B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7" w:type="dxa"/>
            <w:gridSpan w:val="9"/>
          </w:tcPr>
          <w:p w:rsidR="00D67B35" w:rsidRDefault="00D67B35">
            <w:pPr>
              <w:jc w:val="center"/>
            </w:pPr>
            <w:r>
              <w:t>Dato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>
            <w:pPr>
              <w:jc w:val="center"/>
            </w:pPr>
            <w:r>
              <w:t>Initialer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>
            <w:pPr>
              <w:jc w:val="center"/>
            </w:pPr>
            <w:r>
              <w:t>Klokken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Side</w:t>
            </w:r>
          </w:p>
        </w:tc>
        <w:tc>
          <w:tcPr>
            <w:tcW w:w="1023" w:type="dxa"/>
          </w:tcPr>
          <w:p w:rsidR="00D67B35" w:rsidRDefault="00D67B35">
            <w:pPr>
              <w:jc w:val="center"/>
            </w:pPr>
            <w:r>
              <w:t>Initialer</w:t>
            </w:r>
          </w:p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  <w:tr w:rsidR="00D67B35">
        <w:tblPrEx>
          <w:tblCellMar>
            <w:top w:w="0" w:type="dxa"/>
            <w:bottom w:w="0" w:type="dxa"/>
          </w:tblCellMar>
        </w:tblPrEx>
        <w:tc>
          <w:tcPr>
            <w:tcW w:w="1023" w:type="dxa"/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  <w:tcBorders>
              <w:right w:val="single" w:sz="12" w:space="0" w:color="auto"/>
            </w:tcBorders>
          </w:tcPr>
          <w:p w:rsidR="00D67B35" w:rsidRDefault="00D67B35"/>
        </w:tc>
        <w:tc>
          <w:tcPr>
            <w:tcW w:w="1023" w:type="dxa"/>
            <w:tcBorders>
              <w:left w:val="single" w:sz="12" w:space="0" w:color="auto"/>
            </w:tcBorders>
          </w:tcPr>
          <w:p w:rsidR="00D67B35" w:rsidRDefault="00D67B35" w:rsidP="001613C2"/>
        </w:tc>
        <w:tc>
          <w:tcPr>
            <w:tcW w:w="1023" w:type="dxa"/>
          </w:tcPr>
          <w:p w:rsidR="00D67B35" w:rsidRDefault="00D67B35"/>
        </w:tc>
        <w:tc>
          <w:tcPr>
            <w:tcW w:w="1023" w:type="dxa"/>
          </w:tcPr>
          <w:p w:rsidR="00D67B35" w:rsidRDefault="00D67B35"/>
        </w:tc>
      </w:tr>
    </w:tbl>
    <w:p w:rsidR="00D67B35" w:rsidRDefault="00D67B35"/>
    <w:sectPr w:rsidR="00D67B35" w:rsidSect="007A46F9">
      <w:pgSz w:w="11906" w:h="16838" w:code="9"/>
      <w:pgMar w:top="567" w:right="1418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5C"/>
    <w:rsid w:val="00022D2F"/>
    <w:rsid w:val="000F7806"/>
    <w:rsid w:val="00100FE2"/>
    <w:rsid w:val="00136F5C"/>
    <w:rsid w:val="001613C2"/>
    <w:rsid w:val="00214477"/>
    <w:rsid w:val="00237F18"/>
    <w:rsid w:val="00240379"/>
    <w:rsid w:val="002834EC"/>
    <w:rsid w:val="00302B05"/>
    <w:rsid w:val="00353976"/>
    <w:rsid w:val="005C333E"/>
    <w:rsid w:val="00767855"/>
    <w:rsid w:val="007A46F9"/>
    <w:rsid w:val="007B5734"/>
    <w:rsid w:val="007F4513"/>
    <w:rsid w:val="00830A56"/>
    <w:rsid w:val="008E47B4"/>
    <w:rsid w:val="009F2011"/>
    <w:rsid w:val="00A27A88"/>
    <w:rsid w:val="00A51376"/>
    <w:rsid w:val="00A847ED"/>
    <w:rsid w:val="00B167D8"/>
    <w:rsid w:val="00B21495"/>
    <w:rsid w:val="00C8771F"/>
    <w:rsid w:val="00CB05B9"/>
    <w:rsid w:val="00CB16C6"/>
    <w:rsid w:val="00D67B35"/>
    <w:rsid w:val="00DC7F30"/>
    <w:rsid w:val="00DD0895"/>
    <w:rsid w:val="00DD6E25"/>
    <w:rsid w:val="00DE1F1B"/>
    <w:rsid w:val="00DF2418"/>
    <w:rsid w:val="00E36FAF"/>
    <w:rsid w:val="00E97238"/>
    <w:rsid w:val="00EC589B"/>
    <w:rsid w:val="00EE099A"/>
    <w:rsid w:val="00F86A17"/>
    <w:rsid w:val="00FC5F2F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D5BB82"/>
  <w15:chartTrackingRefBased/>
  <w15:docId w15:val="{1BB9D4B0-24F0-488C-90E7-4D81F020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Titel">
    <w:name w:val="Title"/>
    <w:basedOn w:val="Normal"/>
    <w:qFormat/>
    <w:pPr>
      <w:jc w:val="center"/>
    </w:pPr>
    <w:rPr>
      <w:b/>
      <w:sz w:val="48"/>
    </w:rPr>
  </w:style>
  <w:style w:type="paragraph" w:styleId="Markeringsbobletekst">
    <w:name w:val="Balloon Text"/>
    <w:basedOn w:val="Normal"/>
    <w:semiHidden/>
    <w:rsid w:val="00EC589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7A4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VENDESKEMA</vt:lpstr>
    </vt:vector>
  </TitlesOfParts>
  <Company>Lyngby Taarbæk Kommune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VENDESKEMA</dc:title>
  <dc:subject/>
  <dc:creator>administrator</dc:creator>
  <cp:keywords/>
  <dc:description/>
  <cp:lastModifiedBy>Flemming Mahrt</cp:lastModifiedBy>
  <cp:revision>3</cp:revision>
  <cp:lastPrinted>2022-08-02T09:01:00Z</cp:lastPrinted>
  <dcterms:created xsi:type="dcterms:W3CDTF">2022-08-11T12:23:00Z</dcterms:created>
  <dcterms:modified xsi:type="dcterms:W3CDTF">2022-08-11T12:24:00Z</dcterms:modified>
</cp:coreProperties>
</file>